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AA3C7" w14:textId="7EEC7CF8" w:rsidR="009F6213" w:rsidRPr="00092C77" w:rsidRDefault="00092C77">
      <w:pPr>
        <w:rPr>
          <w:b/>
          <w:sz w:val="40"/>
          <w:szCs w:val="40"/>
        </w:rPr>
      </w:pPr>
      <w:r w:rsidRPr="00092C77">
        <w:rPr>
          <w:b/>
          <w:sz w:val="40"/>
          <w:szCs w:val="40"/>
        </w:rPr>
        <w:t>ARTICOLO</w:t>
      </w:r>
    </w:p>
    <w:p w14:paraId="7DC9DD22" w14:textId="77777777" w:rsidR="00092C77" w:rsidRPr="00092C77" w:rsidRDefault="00092C77" w:rsidP="00092C77">
      <w:pPr>
        <w:spacing w:before="200" w:after="100"/>
        <w:ind w:left="-567" w:right="-608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it-IT"/>
        </w:rPr>
      </w:pPr>
      <w:r w:rsidRPr="00092C77">
        <w:rPr>
          <w:rFonts w:ascii="Avenir" w:eastAsia="Times New Roman" w:hAnsi="Avenir" w:cs="Times New Roman"/>
          <w:b/>
          <w:bCs/>
          <w:color w:val="222222"/>
          <w:sz w:val="21"/>
          <w:szCs w:val="21"/>
          <w:lang w:eastAsia="it-IT"/>
        </w:rPr>
        <w:t>Parte dai banchi di scuola l’idea per un web più inclusivo</w:t>
      </w:r>
    </w:p>
    <w:p w14:paraId="44356B5F" w14:textId="77777777" w:rsidR="00092C77" w:rsidRPr="00092C77" w:rsidRDefault="00092C77" w:rsidP="00092C77">
      <w:pPr>
        <w:spacing w:after="200"/>
        <w:ind w:left="-567" w:right="-608"/>
        <w:rPr>
          <w:rFonts w:ascii="Times New Roman" w:hAnsi="Times New Roman" w:cs="Times New Roman"/>
          <w:lang w:eastAsia="it-IT"/>
        </w:rPr>
      </w:pPr>
      <w:r w:rsidRPr="00092C77">
        <w:rPr>
          <w:rFonts w:ascii="Avenir" w:hAnsi="Avenir" w:cs="Times New Roman"/>
          <w:b/>
          <w:bCs/>
          <w:color w:val="222222"/>
          <w:sz w:val="21"/>
          <w:szCs w:val="21"/>
          <w:lang w:eastAsia="it-IT"/>
        </w:rPr>
        <w:t>Usabilità e accessibilità</w:t>
      </w:r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 xml:space="preserve"> i due concetti chiave su cui si fonda </w:t>
      </w:r>
      <w:proofErr w:type="spellStart"/>
      <w:r w:rsidRPr="008E5045">
        <w:rPr>
          <w:rFonts w:ascii="Avenir Next Ultra Light" w:hAnsi="Avenir Next Ultra Light" w:cs="Times New Roman"/>
          <w:color w:val="222222"/>
          <w:sz w:val="21"/>
          <w:szCs w:val="21"/>
          <w:lang w:eastAsia="it-IT"/>
        </w:rPr>
        <w:t>ok</w:t>
      </w:r>
      <w:r w:rsidRPr="008E5045">
        <w:rPr>
          <w:rFonts w:ascii="Avenir Next Medium" w:hAnsi="Avenir Next Medium" w:cs="Times New Roman"/>
          <w:color w:val="222222"/>
          <w:sz w:val="21"/>
          <w:szCs w:val="21"/>
          <w:lang w:eastAsia="it-IT"/>
        </w:rPr>
        <w:t>ACCEDO</w:t>
      </w:r>
      <w:proofErr w:type="spellEnd"/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>, l’</w:t>
      </w:r>
      <w:proofErr w:type="spellStart"/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>app</w:t>
      </w:r>
      <w:proofErr w:type="spellEnd"/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 xml:space="preserve"> sviluppata da un diciottenne che ha fatto </w:t>
      </w:r>
      <w:r w:rsidRPr="00092C77">
        <w:rPr>
          <w:rFonts w:ascii="Avenir" w:hAnsi="Avenir" w:cs="Times New Roman"/>
          <w:b/>
          <w:bCs/>
          <w:color w:val="222222"/>
          <w:sz w:val="21"/>
          <w:szCs w:val="21"/>
          <w:lang w:eastAsia="it-IT"/>
        </w:rPr>
        <w:t>dell’</w:t>
      </w:r>
      <w:proofErr w:type="spellStart"/>
      <w:r w:rsidRPr="00092C77">
        <w:rPr>
          <w:rFonts w:ascii="Avenir" w:hAnsi="Avenir" w:cs="Times New Roman"/>
          <w:b/>
          <w:bCs/>
          <w:color w:val="222222"/>
          <w:sz w:val="21"/>
          <w:szCs w:val="21"/>
          <w:lang w:eastAsia="it-IT"/>
        </w:rPr>
        <w:t>inclusività</w:t>
      </w:r>
      <w:proofErr w:type="spellEnd"/>
      <w:r w:rsidRPr="00092C77">
        <w:rPr>
          <w:rFonts w:ascii="Avenir" w:hAnsi="Avenir" w:cs="Times New Roman"/>
          <w:b/>
          <w:bCs/>
          <w:color w:val="222222"/>
          <w:sz w:val="21"/>
          <w:szCs w:val="21"/>
          <w:lang w:eastAsia="it-IT"/>
        </w:rPr>
        <w:t xml:space="preserve"> digitale</w:t>
      </w:r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 xml:space="preserve"> la propria missione.</w:t>
      </w:r>
    </w:p>
    <w:p w14:paraId="5064E577" w14:textId="77777777" w:rsidR="00092C77" w:rsidRPr="00092C77" w:rsidRDefault="00092C77" w:rsidP="00092C77">
      <w:pPr>
        <w:rPr>
          <w:rFonts w:ascii="Times New Roman" w:eastAsia="Times New Roman" w:hAnsi="Times New Roman" w:cs="Times New Roman"/>
          <w:lang w:eastAsia="it-IT"/>
        </w:rPr>
      </w:pPr>
    </w:p>
    <w:p w14:paraId="49C3EAC9" w14:textId="77777777" w:rsidR="00092C77" w:rsidRPr="00092C77" w:rsidRDefault="00092C77" w:rsidP="00092C77">
      <w:pPr>
        <w:ind w:left="-567" w:right="-608"/>
        <w:rPr>
          <w:rFonts w:ascii="Times New Roman" w:hAnsi="Times New Roman" w:cs="Times New Roman"/>
          <w:lang w:eastAsia="it-IT"/>
        </w:rPr>
      </w:pPr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 xml:space="preserve">Matteo </w:t>
      </w:r>
      <w:proofErr w:type="spellStart"/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>Pitrelli</w:t>
      </w:r>
      <w:proofErr w:type="spellEnd"/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>, 18 anni appena compiuti e una capacità empatica fuori dal comune.</w:t>
      </w:r>
    </w:p>
    <w:p w14:paraId="7C12F1B7" w14:textId="77777777" w:rsidR="00092C77" w:rsidRPr="00092C77" w:rsidRDefault="00092C77" w:rsidP="00092C77">
      <w:pPr>
        <w:ind w:left="-567" w:right="-608"/>
        <w:rPr>
          <w:rFonts w:ascii="Times New Roman" w:hAnsi="Times New Roman" w:cs="Times New Roman"/>
          <w:lang w:eastAsia="it-IT"/>
        </w:rPr>
      </w:pPr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>Una sensibilità di pensiero a servizio della sua comunità, quella scolastica, “</w:t>
      </w:r>
      <w:r w:rsidRPr="00092C77">
        <w:rPr>
          <w:rFonts w:ascii="Avenir" w:hAnsi="Avenir" w:cs="Times New Roman"/>
          <w:b/>
          <w:bCs/>
          <w:color w:val="222222"/>
          <w:sz w:val="21"/>
          <w:szCs w:val="21"/>
          <w:lang w:eastAsia="it-IT"/>
        </w:rPr>
        <w:t>banco”</w:t>
      </w:r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 xml:space="preserve"> di prova per un progetto che va molto più lontano del suo spazio di sperimentazione.</w:t>
      </w:r>
    </w:p>
    <w:p w14:paraId="7DCFEB5E" w14:textId="77777777" w:rsidR="00092C77" w:rsidRPr="00092C77" w:rsidRDefault="00092C77" w:rsidP="00092C77">
      <w:pPr>
        <w:rPr>
          <w:rFonts w:ascii="Times New Roman" w:eastAsia="Times New Roman" w:hAnsi="Times New Roman" w:cs="Times New Roman"/>
          <w:lang w:eastAsia="it-IT"/>
        </w:rPr>
      </w:pPr>
    </w:p>
    <w:p w14:paraId="2C8578F3" w14:textId="77777777" w:rsidR="00092C77" w:rsidRPr="00092C77" w:rsidRDefault="00092C77" w:rsidP="00092C77">
      <w:pPr>
        <w:ind w:left="-567" w:right="-608"/>
        <w:rPr>
          <w:rFonts w:ascii="Times New Roman" w:hAnsi="Times New Roman" w:cs="Times New Roman"/>
          <w:lang w:eastAsia="it-IT"/>
        </w:rPr>
      </w:pPr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>Matteo ha preso spunto da un semplice stimolo partito dalla preside della scuola: “</w:t>
      </w:r>
      <w:r w:rsidRPr="00092C77">
        <w:rPr>
          <w:rFonts w:ascii="Avenir" w:hAnsi="Avenir" w:cs="Times New Roman"/>
          <w:i/>
          <w:iCs/>
          <w:color w:val="222222"/>
          <w:sz w:val="21"/>
          <w:szCs w:val="21"/>
          <w:lang w:eastAsia="it-IT"/>
        </w:rPr>
        <w:t xml:space="preserve">potresti aiutarci a sviluppare un progetto che renda accessibile il sito web della scuola anche ad utenti con disabilità più o meno gravi seguendo le Linee Guida per l’accessibilità </w:t>
      </w:r>
      <w:proofErr w:type="spellStart"/>
      <w:r w:rsidRPr="00092C77">
        <w:rPr>
          <w:rFonts w:ascii="Avenir" w:hAnsi="Avenir" w:cs="Times New Roman"/>
          <w:i/>
          <w:iCs/>
          <w:color w:val="222222"/>
          <w:sz w:val="21"/>
          <w:szCs w:val="21"/>
          <w:lang w:eastAsia="it-IT"/>
        </w:rPr>
        <w:t>AgID</w:t>
      </w:r>
      <w:proofErr w:type="spellEnd"/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>”. </w:t>
      </w:r>
    </w:p>
    <w:p w14:paraId="177DC93D" w14:textId="77777777" w:rsidR="00092C77" w:rsidRPr="00092C77" w:rsidRDefault="00092C77" w:rsidP="00092C77">
      <w:pPr>
        <w:spacing w:after="400"/>
        <w:ind w:left="-567" w:right="-608"/>
        <w:rPr>
          <w:rFonts w:ascii="Times New Roman" w:hAnsi="Times New Roman" w:cs="Times New Roman"/>
          <w:lang w:eastAsia="it-IT"/>
        </w:rPr>
      </w:pPr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 xml:space="preserve">E ne ha fatto </w:t>
      </w:r>
      <w:r w:rsidRPr="00092C77">
        <w:rPr>
          <w:rFonts w:ascii="Avenir" w:hAnsi="Avenir" w:cs="Times New Roman"/>
          <w:b/>
          <w:bCs/>
          <w:color w:val="222222"/>
          <w:sz w:val="21"/>
          <w:szCs w:val="21"/>
          <w:lang w:eastAsia="it-IT"/>
        </w:rPr>
        <w:t>una missione</w:t>
      </w:r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 xml:space="preserve">. </w:t>
      </w:r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br/>
      </w:r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br/>
        <w:t xml:space="preserve">Impegno e costanza, tentativi e fallimenti, per scalare la montagna di impedimenti e preclusioni destinata a quella parte di comunità che rimane silenziosa e inerme di fronte a questo nostro modo di vivere così frenetico, caotico e </w:t>
      </w:r>
      <w:r w:rsidRPr="00092C77">
        <w:rPr>
          <w:rFonts w:ascii="Avenir" w:hAnsi="Avenir" w:cs="Times New Roman"/>
          <w:b/>
          <w:bCs/>
          <w:color w:val="222222"/>
          <w:sz w:val="21"/>
          <w:szCs w:val="21"/>
          <w:lang w:eastAsia="it-IT"/>
        </w:rPr>
        <w:t>sempre connesso</w:t>
      </w:r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>. </w:t>
      </w:r>
    </w:p>
    <w:p w14:paraId="4F9DDD29" w14:textId="77777777" w:rsidR="00092C77" w:rsidRPr="00092C77" w:rsidRDefault="00092C77" w:rsidP="00092C77">
      <w:pPr>
        <w:spacing w:after="400"/>
        <w:ind w:left="-567" w:right="-608"/>
        <w:rPr>
          <w:rFonts w:ascii="Times New Roman" w:hAnsi="Times New Roman" w:cs="Times New Roman"/>
          <w:lang w:eastAsia="it-IT"/>
        </w:rPr>
      </w:pPr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>Spesso troppo impegnati per prestare attenzione a chi non può stare al passo, chi non riesce a tenere lo stesso ritmo; chi invece più avrebbe bisogno del nostro aiuto nel mondo reale così come in quello virtuale, i disabili e gli anziani.</w:t>
      </w:r>
    </w:p>
    <w:p w14:paraId="763A49FA" w14:textId="77777777" w:rsidR="00092C77" w:rsidRPr="00092C77" w:rsidRDefault="00092C77" w:rsidP="00092C77">
      <w:pPr>
        <w:spacing w:after="400"/>
        <w:ind w:left="-567" w:right="-608"/>
        <w:rPr>
          <w:rFonts w:ascii="Times New Roman" w:hAnsi="Times New Roman" w:cs="Times New Roman"/>
          <w:lang w:eastAsia="it-IT"/>
        </w:rPr>
      </w:pPr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 xml:space="preserve">Proviamo a fare un immaginario tuffo nel passato, immaginiamo di vivere una giornata di un tempo nemmeno troppo lontano, quando </w:t>
      </w:r>
      <w:r w:rsidRPr="00092C77">
        <w:rPr>
          <w:rFonts w:ascii="Avenir" w:hAnsi="Avenir" w:cs="Times New Roman"/>
          <w:b/>
          <w:bCs/>
          <w:color w:val="222222"/>
          <w:sz w:val="21"/>
          <w:szCs w:val="21"/>
          <w:lang w:eastAsia="it-IT"/>
        </w:rPr>
        <w:t>internet era una tecnologia ancora per pochi</w:t>
      </w:r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 xml:space="preserve"> e l’unico modo per entrare in contatto con qualcuno era il telefono fisso o una lettera. </w:t>
      </w:r>
      <w:proofErr w:type="spellStart"/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>Wifi</w:t>
      </w:r>
      <w:proofErr w:type="spellEnd"/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 xml:space="preserve">, </w:t>
      </w:r>
      <w:proofErr w:type="spellStart"/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>smartphone</w:t>
      </w:r>
      <w:proofErr w:type="spellEnd"/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 xml:space="preserve"> e </w:t>
      </w:r>
      <w:proofErr w:type="spellStart"/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>device</w:t>
      </w:r>
      <w:proofErr w:type="spellEnd"/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 xml:space="preserve"> di ogni genere alla portata di pochi fortunati e il web inaccessibile alla maggior parte delle persone: niente </w:t>
      </w:r>
      <w:proofErr w:type="spellStart"/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>google</w:t>
      </w:r>
      <w:proofErr w:type="spellEnd"/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 xml:space="preserve">, blog, chat, forum, </w:t>
      </w:r>
      <w:proofErr w:type="spellStart"/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>amazon</w:t>
      </w:r>
      <w:proofErr w:type="spellEnd"/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>.</w:t>
      </w:r>
    </w:p>
    <w:p w14:paraId="35350517" w14:textId="77777777" w:rsidR="00092C77" w:rsidRPr="00092C77" w:rsidRDefault="00092C77" w:rsidP="00092C77">
      <w:pPr>
        <w:spacing w:after="400"/>
        <w:ind w:left="-567" w:right="-608"/>
        <w:rPr>
          <w:rFonts w:ascii="Times New Roman" w:hAnsi="Times New Roman" w:cs="Times New Roman"/>
          <w:lang w:eastAsia="it-IT"/>
        </w:rPr>
      </w:pPr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 xml:space="preserve">Ci pare una realtà impraticabile, eppure rappresenta la quotidianità di moltissimi bambini, ragazzi e adulti con disabilità e che possono solo raramente, e comunque limitatamente, accedere alle tecnologie digitali. </w:t>
      </w:r>
      <w:r w:rsidRPr="00092C77">
        <w:rPr>
          <w:rFonts w:ascii="Avenir" w:hAnsi="Avenir" w:cs="Times New Roman"/>
          <w:b/>
          <w:bCs/>
          <w:color w:val="222222"/>
          <w:sz w:val="21"/>
          <w:szCs w:val="21"/>
          <w:lang w:eastAsia="it-IT"/>
        </w:rPr>
        <w:t>La maggior parte dei sistemi informatici non considerano, non includono</w:t>
      </w:r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 xml:space="preserve">, i dispositivi utilizzati dalle persone con disabilità, come lo screen </w:t>
      </w:r>
      <w:proofErr w:type="spellStart"/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>reader</w:t>
      </w:r>
      <w:proofErr w:type="spellEnd"/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>, barre Braille o sintetizzatori vocali.</w:t>
      </w:r>
    </w:p>
    <w:p w14:paraId="4E111434" w14:textId="77777777" w:rsidR="00092C77" w:rsidRPr="00092C77" w:rsidRDefault="00092C77" w:rsidP="00092C77">
      <w:pPr>
        <w:spacing w:after="400"/>
        <w:ind w:left="-567" w:right="-608"/>
        <w:rPr>
          <w:rFonts w:ascii="Times New Roman" w:hAnsi="Times New Roman" w:cs="Times New Roman"/>
          <w:lang w:eastAsia="it-IT"/>
        </w:rPr>
      </w:pPr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>Quando si parla di accessibilità per disabili, non facciamo infatti solo riferimento al tentativo di rendere funzionali e raggiungibili luoghi fisici, ma anche alla possibilità di rendere fruibili servizi e impianti, progettati in modo inclusivo per tutta la comunità; nella dimensione reale così come nella dimensione digitale. Per una rete senza barriere digitali.</w:t>
      </w:r>
    </w:p>
    <w:p w14:paraId="0040E85C" w14:textId="77777777" w:rsidR="00092C77" w:rsidRPr="00092C77" w:rsidRDefault="00092C77" w:rsidP="00092C77">
      <w:pPr>
        <w:ind w:left="-567" w:right="-608"/>
        <w:rPr>
          <w:rFonts w:ascii="Times New Roman" w:hAnsi="Times New Roman" w:cs="Times New Roman"/>
          <w:lang w:eastAsia="it-IT"/>
        </w:rPr>
      </w:pPr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>Ed ecco che Matteo, mentre prepara la maturità e vive il tempo di un energico e sano diciottenne, dedica ore a pensare a come sviluppare la sua missione nella cameretta che condivide con i suoi due fratelli.</w:t>
      </w:r>
    </w:p>
    <w:p w14:paraId="551EC040" w14:textId="77777777" w:rsidR="00092C77" w:rsidRPr="00092C77" w:rsidRDefault="00092C77" w:rsidP="00092C77">
      <w:pPr>
        <w:ind w:left="-567" w:right="-608"/>
        <w:rPr>
          <w:rFonts w:ascii="Times New Roman" w:hAnsi="Times New Roman" w:cs="Times New Roman"/>
          <w:lang w:eastAsia="it-IT"/>
        </w:rPr>
      </w:pPr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 xml:space="preserve">E poi, la prima versione dell’applicazione: semplice, </w:t>
      </w:r>
      <w:proofErr w:type="spellStart"/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>userfriendly</w:t>
      </w:r>
      <w:proofErr w:type="spellEnd"/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>, ma soprattutto innovativa. Un valido supporto per tutti gli utenti con disabilità, di qualsiasi tipo.</w:t>
      </w:r>
    </w:p>
    <w:p w14:paraId="17C24540" w14:textId="77777777" w:rsidR="00092C77" w:rsidRPr="00092C77" w:rsidRDefault="00092C77" w:rsidP="00092C77">
      <w:pPr>
        <w:ind w:left="-567" w:right="-608"/>
        <w:rPr>
          <w:rFonts w:ascii="Times New Roman" w:hAnsi="Times New Roman" w:cs="Times New Roman"/>
          <w:lang w:eastAsia="it-IT"/>
        </w:rPr>
      </w:pPr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> </w:t>
      </w:r>
    </w:p>
    <w:p w14:paraId="12E75CA1" w14:textId="77777777" w:rsidR="00092C77" w:rsidRPr="00092C77" w:rsidRDefault="00092C77" w:rsidP="00092C77">
      <w:pPr>
        <w:ind w:left="-567" w:right="-608" w:firstLine="567"/>
        <w:rPr>
          <w:rFonts w:ascii="Times New Roman" w:hAnsi="Times New Roman" w:cs="Times New Roman"/>
          <w:lang w:eastAsia="it-IT"/>
        </w:rPr>
      </w:pPr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>“</w:t>
      </w:r>
      <w:r w:rsidRPr="00092C77">
        <w:rPr>
          <w:rFonts w:ascii="Avenir" w:hAnsi="Avenir" w:cs="Times New Roman"/>
          <w:i/>
          <w:iCs/>
          <w:color w:val="222222"/>
          <w:sz w:val="21"/>
          <w:szCs w:val="21"/>
          <w:lang w:eastAsia="it-IT"/>
        </w:rPr>
        <w:t xml:space="preserve">La convinzione che fosse una buona idea è cresciuta in me ogni giorno, mentre realizzavo che stavo lavorando per risolvere una problematica di tipo sociale e contribuivo a una digitalizzazione inclusiva del paese. </w:t>
      </w:r>
      <w:r w:rsidRPr="00092C77">
        <w:rPr>
          <w:rFonts w:ascii="Avenir" w:hAnsi="Avenir" w:cs="Times New Roman"/>
          <w:i/>
          <w:iCs/>
          <w:color w:val="222222"/>
          <w:sz w:val="21"/>
          <w:szCs w:val="21"/>
          <w:lang w:eastAsia="it-IT"/>
        </w:rPr>
        <w:lastRenderedPageBreak/>
        <w:t>Così ho continuato ad allargare il mio orizzonte: desidero dare il mio contributo nel rendere veramente accessibile qualsiasi aspetto del mondo digitale</w:t>
      </w:r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>” ci racconta Matteo.</w:t>
      </w:r>
    </w:p>
    <w:p w14:paraId="50D93EB1" w14:textId="77777777" w:rsidR="00092C77" w:rsidRPr="00092C77" w:rsidRDefault="00092C77" w:rsidP="00092C77">
      <w:pPr>
        <w:ind w:left="-567" w:right="-608"/>
        <w:rPr>
          <w:rFonts w:ascii="Times New Roman" w:hAnsi="Times New Roman" w:cs="Times New Roman"/>
          <w:lang w:eastAsia="it-IT"/>
        </w:rPr>
      </w:pPr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> </w:t>
      </w:r>
    </w:p>
    <w:p w14:paraId="3946DA9A" w14:textId="77777777" w:rsidR="00092C77" w:rsidRPr="00092C77" w:rsidRDefault="00092C77" w:rsidP="00092C77">
      <w:pPr>
        <w:ind w:left="-567" w:right="-608"/>
        <w:rPr>
          <w:rFonts w:ascii="Times New Roman" w:hAnsi="Times New Roman" w:cs="Times New Roman"/>
          <w:lang w:eastAsia="it-IT"/>
        </w:rPr>
      </w:pPr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>Un entusiasmo contagioso quello di Matteo, contagioso e coraggioso. Perché non si è arreso davanti alle critiche giunte da diffidenti e invidiosi compagni e professori che hanno messo a dura prova la solidità dei suoi convincimenti, e la fiducia nel risultato. </w:t>
      </w:r>
    </w:p>
    <w:p w14:paraId="6E3D18AA" w14:textId="77777777" w:rsidR="00092C77" w:rsidRPr="00092C77" w:rsidRDefault="00092C77" w:rsidP="00092C77">
      <w:pPr>
        <w:ind w:left="-567" w:right="-608"/>
        <w:rPr>
          <w:rFonts w:ascii="Times New Roman" w:hAnsi="Times New Roman" w:cs="Times New Roman"/>
          <w:lang w:eastAsia="it-IT"/>
        </w:rPr>
      </w:pPr>
      <w:r w:rsidRPr="00092C77">
        <w:rPr>
          <w:rFonts w:ascii="Avenir" w:hAnsi="Avenir" w:cs="Times New Roman"/>
          <w:color w:val="000000"/>
          <w:lang w:eastAsia="it-IT"/>
        </w:rPr>
        <w:t> </w:t>
      </w:r>
    </w:p>
    <w:p w14:paraId="38E81FFA" w14:textId="28A5D669" w:rsidR="00092C77" w:rsidRPr="00092C77" w:rsidRDefault="008E5045" w:rsidP="00092C77">
      <w:pPr>
        <w:ind w:left="-567" w:right="-608"/>
        <w:rPr>
          <w:rFonts w:ascii="Times New Roman" w:hAnsi="Times New Roman" w:cs="Times New Roman"/>
          <w:lang w:eastAsia="it-IT"/>
        </w:rPr>
      </w:pPr>
      <w:proofErr w:type="spellStart"/>
      <w:r w:rsidRPr="008E5045">
        <w:rPr>
          <w:rFonts w:ascii="Avenir Next Ultra Light" w:hAnsi="Avenir Next Ultra Light" w:cs="Times New Roman"/>
          <w:color w:val="222222"/>
          <w:sz w:val="21"/>
          <w:szCs w:val="21"/>
          <w:lang w:eastAsia="it-IT"/>
        </w:rPr>
        <w:t>ok</w:t>
      </w:r>
      <w:r w:rsidRPr="008E5045">
        <w:rPr>
          <w:rFonts w:ascii="Avenir Next Medium" w:hAnsi="Avenir Next Medium" w:cs="Times New Roman"/>
          <w:color w:val="222222"/>
          <w:sz w:val="21"/>
          <w:szCs w:val="21"/>
          <w:lang w:eastAsia="it-IT"/>
        </w:rPr>
        <w:t>ACCEDO</w:t>
      </w:r>
      <w:proofErr w:type="spellEnd"/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 xml:space="preserve"> </w:t>
      </w:r>
      <w:r w:rsidR="00092C77"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 xml:space="preserve">è una web </w:t>
      </w:r>
      <w:proofErr w:type="spellStart"/>
      <w:r w:rsidR="00092C77"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>application</w:t>
      </w:r>
      <w:proofErr w:type="spellEnd"/>
      <w:r w:rsidR="00092C77"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 xml:space="preserve"> che può essere installata su qualsiasi sito web in modo semplice e veloce da chiunque, grazie al supporto di chiare istruzioni.  </w:t>
      </w:r>
    </w:p>
    <w:p w14:paraId="3C1F9B27" w14:textId="77777777" w:rsidR="00092C77" w:rsidRPr="00092C77" w:rsidRDefault="00092C77" w:rsidP="00092C77">
      <w:pPr>
        <w:ind w:left="-567" w:right="-608"/>
        <w:rPr>
          <w:rFonts w:ascii="Times New Roman" w:hAnsi="Times New Roman" w:cs="Times New Roman"/>
          <w:lang w:eastAsia="it-IT"/>
        </w:rPr>
      </w:pPr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> </w:t>
      </w:r>
    </w:p>
    <w:p w14:paraId="238FFF23" w14:textId="650BEBA1" w:rsidR="00092C77" w:rsidRPr="00092C77" w:rsidRDefault="008E5045" w:rsidP="00092C77">
      <w:pPr>
        <w:ind w:left="-567" w:right="-608"/>
        <w:rPr>
          <w:rFonts w:ascii="Times New Roman" w:hAnsi="Times New Roman" w:cs="Times New Roman"/>
          <w:lang w:eastAsia="it-IT"/>
        </w:rPr>
      </w:pPr>
      <w:proofErr w:type="spellStart"/>
      <w:r w:rsidRPr="008E5045">
        <w:rPr>
          <w:rFonts w:ascii="Avenir Next Ultra Light" w:hAnsi="Avenir Next Ultra Light" w:cs="Times New Roman"/>
          <w:color w:val="222222"/>
          <w:sz w:val="21"/>
          <w:szCs w:val="21"/>
          <w:lang w:eastAsia="it-IT"/>
        </w:rPr>
        <w:t>ok</w:t>
      </w:r>
      <w:r w:rsidRPr="008E5045">
        <w:rPr>
          <w:rFonts w:ascii="Avenir Next Medium" w:hAnsi="Avenir Next Medium" w:cs="Times New Roman"/>
          <w:color w:val="222222"/>
          <w:sz w:val="21"/>
          <w:szCs w:val="21"/>
          <w:lang w:eastAsia="it-IT"/>
        </w:rPr>
        <w:t>ACCEDO</w:t>
      </w:r>
      <w:proofErr w:type="spellEnd"/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 xml:space="preserve"> </w:t>
      </w:r>
      <w:r w:rsidR="00092C77"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>possiede un sintetizzatore vocale, capace di leggere i contenuti HTML della pagina e</w:t>
      </w:r>
    </w:p>
    <w:p w14:paraId="663B9EA1" w14:textId="77777777" w:rsidR="00092C77" w:rsidRPr="00092C77" w:rsidRDefault="00092C77" w:rsidP="00092C77">
      <w:pPr>
        <w:ind w:left="-567" w:right="-608"/>
        <w:rPr>
          <w:rFonts w:ascii="Times New Roman" w:hAnsi="Times New Roman" w:cs="Times New Roman"/>
          <w:lang w:eastAsia="it-IT"/>
        </w:rPr>
      </w:pPr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>tradurli in linguaggio umano, così che un utente con disturbi specifici dell’apprendimento o</w:t>
      </w:r>
    </w:p>
    <w:p w14:paraId="18417A2E" w14:textId="77777777" w:rsidR="00092C77" w:rsidRPr="00092C77" w:rsidRDefault="00092C77" w:rsidP="00092C77">
      <w:pPr>
        <w:ind w:left="-567" w:right="-608"/>
        <w:rPr>
          <w:rFonts w:ascii="Times New Roman" w:hAnsi="Times New Roman" w:cs="Times New Roman"/>
          <w:lang w:eastAsia="it-IT"/>
        </w:rPr>
      </w:pPr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 xml:space="preserve">problematiche visive temporali o permanenti possa comprendere a 360° il contenuto. </w:t>
      </w:r>
      <w:proofErr w:type="gramStart"/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>E’</w:t>
      </w:r>
      <w:proofErr w:type="gramEnd"/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 xml:space="preserve"> possibile ingrandire o rimpicciolire gli elementi di testo, o attivare diverse funzioni di contrasto per metter in risalto o adombrare alcuni contenuti. Un cursore maggiorato entra in gioco quando il soggetto fa fatica a individuarlo o seguirlo.</w:t>
      </w:r>
    </w:p>
    <w:p w14:paraId="22F8FB92" w14:textId="77777777" w:rsidR="00092C77" w:rsidRPr="00092C77" w:rsidRDefault="00092C77" w:rsidP="00092C77">
      <w:pPr>
        <w:ind w:left="-567" w:right="-608"/>
        <w:rPr>
          <w:rFonts w:ascii="Times New Roman" w:hAnsi="Times New Roman" w:cs="Times New Roman"/>
          <w:lang w:eastAsia="it-IT"/>
        </w:rPr>
      </w:pPr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 xml:space="preserve">Oltre alle macro </w:t>
      </w:r>
      <w:r w:rsidRPr="00092C77">
        <w:rPr>
          <w:rFonts w:ascii="Avenir" w:hAnsi="Avenir" w:cs="Times New Roman"/>
          <w:b/>
          <w:bCs/>
          <w:color w:val="222222"/>
          <w:sz w:val="21"/>
          <w:szCs w:val="21"/>
          <w:lang w:eastAsia="it-IT"/>
        </w:rPr>
        <w:t xml:space="preserve">funzioni visibili agli utenti, ve ne sono altre che lavorano in background </w:t>
      </w:r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>e che hanno il compito di sistemare il codice HTML per i voice-over utilizzato da tutti quegli utenti con disabilità gravi e che quindi necessitano di un software specifico per poter utilizzare il computer. </w:t>
      </w:r>
    </w:p>
    <w:p w14:paraId="44D7E71B" w14:textId="77777777" w:rsidR="00092C77" w:rsidRPr="00092C77" w:rsidRDefault="00092C77" w:rsidP="00092C77">
      <w:pPr>
        <w:ind w:left="-567" w:right="-608"/>
        <w:rPr>
          <w:rFonts w:ascii="Times New Roman" w:hAnsi="Times New Roman" w:cs="Times New Roman"/>
          <w:lang w:eastAsia="it-IT"/>
        </w:rPr>
      </w:pPr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> </w:t>
      </w:r>
    </w:p>
    <w:p w14:paraId="29C9D332" w14:textId="71B1A14F" w:rsidR="00092C77" w:rsidRPr="00092C77" w:rsidRDefault="00092C77" w:rsidP="00092C77">
      <w:pPr>
        <w:ind w:left="-567" w:right="-608"/>
        <w:rPr>
          <w:rFonts w:ascii="Times New Roman" w:hAnsi="Times New Roman" w:cs="Times New Roman"/>
          <w:lang w:eastAsia="it-IT"/>
        </w:rPr>
      </w:pPr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 xml:space="preserve">Grazie all’utilizzo di appositi algoritmi, </w:t>
      </w:r>
      <w:proofErr w:type="spellStart"/>
      <w:r w:rsidR="008E5045" w:rsidRPr="008E5045">
        <w:rPr>
          <w:rFonts w:ascii="Avenir Next Ultra Light" w:hAnsi="Avenir Next Ultra Light" w:cs="Times New Roman"/>
          <w:color w:val="222222"/>
          <w:sz w:val="21"/>
          <w:szCs w:val="21"/>
          <w:lang w:eastAsia="it-IT"/>
        </w:rPr>
        <w:t>ok</w:t>
      </w:r>
      <w:r w:rsidR="008E5045" w:rsidRPr="008E5045">
        <w:rPr>
          <w:rFonts w:ascii="Avenir Next Medium" w:hAnsi="Avenir Next Medium" w:cs="Times New Roman"/>
          <w:color w:val="222222"/>
          <w:sz w:val="21"/>
          <w:szCs w:val="21"/>
          <w:lang w:eastAsia="it-IT"/>
        </w:rPr>
        <w:t>ACCEDO</w:t>
      </w:r>
      <w:proofErr w:type="spellEnd"/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>, è in grado di capire e controllare se la lingua (es. italiano, inglese, ecc.) impostata nel codice HTML è quella corretta; analizza il codice per aggiungere gli attributi necessari per il corretto funzionamento del voice-over e identifica tutti gli elementi interattivi: link, pulsanti, video, file audio, ecc.</w:t>
      </w:r>
    </w:p>
    <w:p w14:paraId="3EB7FD94" w14:textId="21B4A62B" w:rsidR="00092C77" w:rsidRPr="00092C77" w:rsidRDefault="00092C77" w:rsidP="00092C77">
      <w:pPr>
        <w:ind w:left="-567" w:right="-608"/>
        <w:rPr>
          <w:rFonts w:ascii="Times New Roman" w:hAnsi="Times New Roman" w:cs="Times New Roman"/>
          <w:lang w:eastAsia="it-IT"/>
        </w:rPr>
      </w:pPr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 xml:space="preserve">Grazie all’utilizzo dell’intelligenza artificiale, </w:t>
      </w:r>
      <w:r w:rsidR="008E5045" w:rsidRPr="008E5045">
        <w:rPr>
          <w:rFonts w:ascii="Avenir Next Ultra Light" w:hAnsi="Avenir Next Ultra Light" w:cs="Times New Roman"/>
          <w:color w:val="222222"/>
          <w:sz w:val="21"/>
          <w:szCs w:val="21"/>
          <w:lang w:eastAsia="it-IT"/>
        </w:rPr>
        <w:t>ok</w:t>
      </w:r>
      <w:r w:rsidR="008E5045" w:rsidRPr="008E5045">
        <w:rPr>
          <w:rFonts w:ascii="Avenir Next Medium" w:hAnsi="Avenir Next Medium" w:cs="Times New Roman"/>
          <w:color w:val="222222"/>
          <w:sz w:val="21"/>
          <w:szCs w:val="21"/>
          <w:lang w:eastAsia="it-IT"/>
        </w:rPr>
        <w:t>ACCEDO</w:t>
      </w:r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>, riesce a comprendere il contenuto delle immagini presenti nella pagina web e a fornire una descrizione testuale; comprensibile anche a coloro che non possono visualizzarle.</w:t>
      </w:r>
    </w:p>
    <w:p w14:paraId="3387FD7E" w14:textId="77777777" w:rsidR="00092C77" w:rsidRPr="00092C77" w:rsidRDefault="00092C77" w:rsidP="00092C77">
      <w:pPr>
        <w:ind w:left="-567" w:right="-608"/>
        <w:rPr>
          <w:rFonts w:ascii="Times New Roman" w:hAnsi="Times New Roman" w:cs="Times New Roman"/>
          <w:lang w:eastAsia="it-IT"/>
        </w:rPr>
      </w:pPr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> </w:t>
      </w:r>
    </w:p>
    <w:p w14:paraId="0314A5BE" w14:textId="77777777" w:rsidR="00092C77" w:rsidRPr="00092C77" w:rsidRDefault="00092C77" w:rsidP="00092C77">
      <w:pPr>
        <w:ind w:left="-567" w:right="-608" w:firstLine="567"/>
        <w:rPr>
          <w:rFonts w:ascii="Times New Roman" w:hAnsi="Times New Roman" w:cs="Times New Roman"/>
          <w:lang w:eastAsia="it-IT"/>
        </w:rPr>
      </w:pPr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>“</w:t>
      </w:r>
      <w:r w:rsidRPr="00092C77">
        <w:rPr>
          <w:rFonts w:ascii="Avenir" w:hAnsi="Avenir" w:cs="Times New Roman"/>
          <w:i/>
          <w:iCs/>
          <w:color w:val="222222"/>
          <w:sz w:val="21"/>
          <w:szCs w:val="21"/>
          <w:lang w:eastAsia="it-IT"/>
        </w:rPr>
        <w:t>Lo sviluppo di questo applicativo web non è stato per nulla semplice, ma mi ha permesso di imparare</w:t>
      </w:r>
    </w:p>
    <w:p w14:paraId="4A270AC4" w14:textId="77777777" w:rsidR="00092C77" w:rsidRPr="00092C77" w:rsidRDefault="00092C77" w:rsidP="00092C77">
      <w:pPr>
        <w:ind w:left="-567" w:right="-608" w:firstLine="567"/>
        <w:rPr>
          <w:rFonts w:ascii="Times New Roman" w:hAnsi="Times New Roman" w:cs="Times New Roman"/>
          <w:lang w:eastAsia="it-IT"/>
        </w:rPr>
      </w:pPr>
      <w:r w:rsidRPr="00092C77">
        <w:rPr>
          <w:rFonts w:ascii="Avenir" w:hAnsi="Avenir" w:cs="Times New Roman"/>
          <w:i/>
          <w:iCs/>
          <w:color w:val="222222"/>
          <w:sz w:val="21"/>
          <w:szCs w:val="21"/>
          <w:lang w:eastAsia="it-IT"/>
        </w:rPr>
        <w:t>tantissime cose e mi ha insegnato che con tanta dedizione, impegno e studio è possibile</w:t>
      </w:r>
    </w:p>
    <w:p w14:paraId="56D4E981" w14:textId="77777777" w:rsidR="00092C77" w:rsidRPr="00092C77" w:rsidRDefault="00092C77" w:rsidP="00092C77">
      <w:pPr>
        <w:ind w:right="-608"/>
        <w:rPr>
          <w:rFonts w:ascii="Times New Roman" w:hAnsi="Times New Roman" w:cs="Times New Roman"/>
          <w:lang w:eastAsia="it-IT"/>
        </w:rPr>
      </w:pPr>
      <w:r w:rsidRPr="00092C77">
        <w:rPr>
          <w:rFonts w:ascii="Avenir" w:hAnsi="Avenir" w:cs="Times New Roman"/>
          <w:i/>
          <w:iCs/>
          <w:color w:val="222222"/>
          <w:sz w:val="21"/>
          <w:szCs w:val="21"/>
          <w:lang w:eastAsia="it-IT"/>
        </w:rPr>
        <w:t>raggiungere obiettivi inimmaginabili</w:t>
      </w:r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 xml:space="preserve">. </w:t>
      </w:r>
      <w:r w:rsidRPr="00092C77">
        <w:rPr>
          <w:rFonts w:ascii="Avenir" w:hAnsi="Avenir" w:cs="Times New Roman"/>
          <w:i/>
          <w:iCs/>
          <w:color w:val="222222"/>
          <w:sz w:val="21"/>
          <w:szCs w:val="21"/>
          <w:lang w:eastAsia="it-IT"/>
        </w:rPr>
        <w:t>Ora guardo al futuro con grandi aspettative: dare il mio contributo per rendere realmente accessibile ogni aspetto del mondo digitale</w:t>
      </w:r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>”</w:t>
      </w:r>
    </w:p>
    <w:p w14:paraId="410EE4B6" w14:textId="77777777" w:rsidR="00092C77" w:rsidRPr="00092C77" w:rsidRDefault="00092C77" w:rsidP="00092C77">
      <w:pPr>
        <w:ind w:left="-567" w:right="-608"/>
        <w:rPr>
          <w:rFonts w:ascii="Times New Roman" w:hAnsi="Times New Roman" w:cs="Times New Roman"/>
          <w:lang w:eastAsia="it-IT"/>
        </w:rPr>
      </w:pPr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> </w:t>
      </w:r>
    </w:p>
    <w:p w14:paraId="7368F4B4" w14:textId="77777777" w:rsidR="00092C77" w:rsidRPr="00092C77" w:rsidRDefault="00092C77" w:rsidP="00092C77">
      <w:pPr>
        <w:ind w:left="-567" w:right="-608"/>
        <w:rPr>
          <w:rFonts w:ascii="Times New Roman" w:hAnsi="Times New Roman" w:cs="Times New Roman"/>
          <w:lang w:eastAsia="it-IT"/>
        </w:rPr>
      </w:pPr>
      <w:r w:rsidRPr="00092C77">
        <w:rPr>
          <w:rFonts w:ascii="Avenir" w:hAnsi="Avenir" w:cs="Times New Roman"/>
          <w:color w:val="222222"/>
          <w:sz w:val="21"/>
          <w:szCs w:val="21"/>
          <w:lang w:eastAsia="it-IT"/>
        </w:rPr>
        <w:t>Come dicevamo un entusiasmo davvero contagioso, quello di Matteo. Contagioso ed empatico: perché ha perseverato impegnandosi senza risparmiarsi in un progetto sociale, dedicato a chi non è fortunato come lui.</w:t>
      </w:r>
    </w:p>
    <w:p w14:paraId="1C808E63" w14:textId="77777777" w:rsidR="00092C77" w:rsidRDefault="00092C77" w:rsidP="00092C77">
      <w:pPr>
        <w:rPr>
          <w:rFonts w:ascii="Avenir" w:eastAsia="Times New Roman" w:hAnsi="Avenir" w:cs="Times New Roman"/>
          <w:color w:val="222222"/>
          <w:sz w:val="21"/>
          <w:szCs w:val="21"/>
          <w:lang w:eastAsia="it-IT"/>
        </w:rPr>
      </w:pPr>
      <w:r w:rsidRPr="00092C77">
        <w:rPr>
          <w:rFonts w:ascii="Avenir" w:eastAsia="Times New Roman" w:hAnsi="Avenir" w:cs="Times New Roman"/>
          <w:b/>
          <w:bCs/>
          <w:color w:val="222222"/>
          <w:sz w:val="21"/>
          <w:szCs w:val="21"/>
          <w:lang w:eastAsia="it-IT"/>
        </w:rPr>
        <w:t>Questo è il modo di agire della sostenibilità, in ogni sua forma.</w:t>
      </w:r>
      <w:r w:rsidRPr="00092C77">
        <w:rPr>
          <w:rFonts w:ascii="Avenir" w:eastAsia="Times New Roman" w:hAnsi="Avenir" w:cs="Times New Roman"/>
          <w:color w:val="222222"/>
          <w:sz w:val="21"/>
          <w:szCs w:val="21"/>
          <w:lang w:eastAsia="it-IT"/>
        </w:rPr>
        <w:t xml:space="preserve"> Uscire dalla sfera del bene e dell’utilità individuale per un bene comune.</w:t>
      </w:r>
    </w:p>
    <w:p w14:paraId="0AE31C26" w14:textId="77777777" w:rsidR="00092C77" w:rsidRDefault="00092C77">
      <w:pPr>
        <w:rPr>
          <w:rFonts w:ascii="Avenir" w:eastAsia="Times New Roman" w:hAnsi="Avenir" w:cs="Times New Roman"/>
          <w:color w:val="222222"/>
          <w:sz w:val="21"/>
          <w:szCs w:val="21"/>
          <w:lang w:eastAsia="it-IT"/>
        </w:rPr>
      </w:pPr>
      <w:r>
        <w:rPr>
          <w:rFonts w:ascii="Avenir" w:eastAsia="Times New Roman" w:hAnsi="Avenir" w:cs="Times New Roman"/>
          <w:color w:val="222222"/>
          <w:sz w:val="21"/>
          <w:szCs w:val="21"/>
          <w:lang w:eastAsia="it-IT"/>
        </w:rPr>
        <w:br w:type="page"/>
      </w:r>
    </w:p>
    <w:p w14:paraId="45BB896A" w14:textId="77777777" w:rsidR="00092C77" w:rsidRPr="00092C77" w:rsidRDefault="00092C77" w:rsidP="00092C77">
      <w:pPr>
        <w:rPr>
          <w:rFonts w:ascii="Avenir" w:eastAsia="Times New Roman" w:hAnsi="Avenir" w:cs="Times New Roman"/>
          <w:color w:val="222222"/>
          <w:sz w:val="21"/>
          <w:szCs w:val="21"/>
          <w:lang w:eastAsia="it-IT"/>
        </w:rPr>
      </w:pPr>
    </w:p>
    <w:p w14:paraId="46937668" w14:textId="44D434A3" w:rsidR="00092C77" w:rsidRDefault="00092C77" w:rsidP="00092C77">
      <w:pPr>
        <w:rPr>
          <w:b/>
          <w:sz w:val="40"/>
          <w:szCs w:val="40"/>
        </w:rPr>
      </w:pPr>
      <w:r w:rsidRPr="00092C77">
        <w:rPr>
          <w:b/>
          <w:sz w:val="40"/>
          <w:szCs w:val="40"/>
        </w:rPr>
        <w:t>FOTO</w:t>
      </w:r>
      <w:r w:rsidR="00DA3331">
        <w:rPr>
          <w:b/>
          <w:sz w:val="40"/>
          <w:szCs w:val="40"/>
        </w:rPr>
        <w:t xml:space="preserve"> </w:t>
      </w:r>
      <w:r w:rsidR="00DA3331" w:rsidRPr="00DA3331">
        <w:rPr>
          <w:bCs/>
          <w:sz w:val="40"/>
          <w:szCs w:val="40"/>
        </w:rPr>
        <w:t xml:space="preserve">di Matteo </w:t>
      </w:r>
      <w:proofErr w:type="spellStart"/>
      <w:r w:rsidR="00DA3331" w:rsidRPr="00DA3331">
        <w:rPr>
          <w:bCs/>
          <w:sz w:val="40"/>
          <w:szCs w:val="40"/>
        </w:rPr>
        <w:t>Pitrelli</w:t>
      </w:r>
      <w:proofErr w:type="spellEnd"/>
    </w:p>
    <w:p w14:paraId="223257E3" w14:textId="1BF42C55" w:rsidR="00092C77" w:rsidRDefault="00092C77" w:rsidP="00092C77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it-IT"/>
        </w:rPr>
        <w:drawing>
          <wp:inline distT="0" distB="0" distL="0" distR="0" wp14:anchorId="5AF18CBC" wp14:editId="7FB0E37C">
            <wp:extent cx="3925428" cy="2727079"/>
            <wp:effectExtent l="0" t="0" r="12065" b="0"/>
            <wp:docPr id="1" name="Immagine 1" descr="/Users/macbookmatteo/Desktop/finals/DSC_0005_b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cbookmatteo/Desktop/finals/DSC_0005_bis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162" cy="273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lang w:eastAsia="it-IT"/>
        </w:rPr>
        <w:drawing>
          <wp:inline distT="0" distB="0" distL="0" distR="0" wp14:anchorId="4013F672" wp14:editId="58E24A8E">
            <wp:extent cx="3946955" cy="2631440"/>
            <wp:effectExtent l="0" t="0" r="0" b="10160"/>
            <wp:docPr id="2" name="Immagine 2" descr="/Users/macbookmatteo/Desktop/foto2/_DSC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macbookmatteo/Desktop/foto2/_DSC0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921" cy="26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56790" w14:textId="4472B902" w:rsidR="00DA3331" w:rsidRDefault="00DA3331" w:rsidP="00092C77">
      <w:pPr>
        <w:rPr>
          <w:b/>
          <w:sz w:val="40"/>
          <w:szCs w:val="40"/>
        </w:rPr>
      </w:pPr>
    </w:p>
    <w:p w14:paraId="00305653" w14:textId="564E064D" w:rsidR="00DA3331" w:rsidRDefault="00DA3331" w:rsidP="00092C77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LOGO </w:t>
      </w:r>
      <w:proofErr w:type="spellStart"/>
      <w:r w:rsidRPr="00DA3331">
        <w:rPr>
          <w:rFonts w:ascii="Avenir Next Ultra Light" w:hAnsi="Avenir Next Ultra Light"/>
          <w:sz w:val="40"/>
          <w:szCs w:val="40"/>
        </w:rPr>
        <w:t>ok</w:t>
      </w:r>
      <w:r w:rsidRPr="00DA3331">
        <w:rPr>
          <w:rFonts w:ascii="Avenir Next Medium" w:hAnsi="Avenir Next Medium"/>
          <w:sz w:val="40"/>
          <w:szCs w:val="40"/>
        </w:rPr>
        <w:t>ACCEDO</w:t>
      </w:r>
      <w:proofErr w:type="spellEnd"/>
    </w:p>
    <w:p w14:paraId="7FB49F32" w14:textId="597898E0" w:rsidR="00DA3331" w:rsidRDefault="00DA3331" w:rsidP="00092C77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 wp14:anchorId="10279D8C" wp14:editId="06D413ED">
            <wp:extent cx="4876800" cy="109220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956AA" w14:textId="77777777" w:rsidR="00DA3331" w:rsidRDefault="00DA3331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14:paraId="028DA684" w14:textId="7EB99014" w:rsidR="00DA3331" w:rsidRDefault="00DA3331" w:rsidP="00092C77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IMMAGINE </w:t>
      </w:r>
      <w:proofErr w:type="spellStart"/>
      <w:r w:rsidRPr="00DA3331">
        <w:rPr>
          <w:rFonts w:ascii="Avenir Next Ultra Light" w:hAnsi="Avenir Next Ultra Light"/>
          <w:sz w:val="40"/>
          <w:szCs w:val="40"/>
        </w:rPr>
        <w:t>ok</w:t>
      </w:r>
      <w:r w:rsidRPr="00DA3331">
        <w:rPr>
          <w:rFonts w:ascii="Avenir Next Medium" w:hAnsi="Avenir Next Medium"/>
          <w:sz w:val="40"/>
          <w:szCs w:val="40"/>
        </w:rPr>
        <w:t>ACCEDO</w:t>
      </w:r>
      <w:proofErr w:type="spellEnd"/>
    </w:p>
    <w:p w14:paraId="00626CB8" w14:textId="2268D7E0" w:rsidR="00092C77" w:rsidRPr="00092C77" w:rsidRDefault="00DA3331" w:rsidP="00092C77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 wp14:anchorId="2B2E6E2A" wp14:editId="6CB1DEB4">
            <wp:extent cx="5695913" cy="1348966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6" t="51744" r="7206" b="3549"/>
                    <a:stretch/>
                  </pic:blipFill>
                  <pic:spPr bwMode="auto">
                    <a:xfrm>
                      <a:off x="0" y="0"/>
                      <a:ext cx="5892099" cy="1395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92C77" w:rsidRPr="00092C77" w:rsidSect="00287F15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venir Next Ultra Light">
    <w:panose1 w:val="020B0203020202020204"/>
    <w:charset w:val="4D"/>
    <w:family w:val="swiss"/>
    <w:pitch w:val="variable"/>
    <w:sig w:usb0="800000AF" w:usb1="5000204A" w:usb2="00000000" w:usb3="00000000" w:csb0="0000009B" w:csb1="00000000"/>
  </w:font>
  <w:font w:name="Avenir Next Medium">
    <w:panose1 w:val="020B0603020202020204"/>
    <w:charset w:val="00"/>
    <w:family w:val="swiss"/>
    <w:pitch w:val="variable"/>
    <w:sig w:usb0="8000002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2C77"/>
    <w:rsid w:val="00092C77"/>
    <w:rsid w:val="00236B3E"/>
    <w:rsid w:val="00287F15"/>
    <w:rsid w:val="008E5045"/>
    <w:rsid w:val="009F6213"/>
    <w:rsid w:val="00DA3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E5F680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3">
    <w:name w:val="heading 3"/>
    <w:basedOn w:val="Normale"/>
    <w:link w:val="Titolo3Carattere"/>
    <w:uiPriority w:val="9"/>
    <w:qFormat/>
    <w:rsid w:val="00092C77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uiPriority w:val="9"/>
    <w:rsid w:val="00092C77"/>
    <w:rPr>
      <w:rFonts w:ascii="Times New Roman" w:hAnsi="Times New Roman" w:cs="Times New Roman"/>
      <w:b/>
      <w:bCs/>
      <w:sz w:val="27"/>
      <w:szCs w:val="27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092C77"/>
    <w:pPr>
      <w:spacing w:before="100" w:beforeAutospacing="1" w:after="100" w:afterAutospacing="1"/>
    </w:pPr>
    <w:rPr>
      <w:rFonts w:ascii="Times New Roman" w:hAnsi="Times New Roman" w:cs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016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879</Words>
  <Characters>5014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Microsoft Office User</cp:lastModifiedBy>
  <cp:revision>4</cp:revision>
  <dcterms:created xsi:type="dcterms:W3CDTF">2022-03-08T20:04:00Z</dcterms:created>
  <dcterms:modified xsi:type="dcterms:W3CDTF">2022-03-09T08:54:00Z</dcterms:modified>
</cp:coreProperties>
</file>